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0A" w:rsidRDefault="00D7626E" w:rsidP="00A3125F">
      <w:pPr>
        <w:pStyle w:val="a3"/>
        <w:widowControl/>
        <w:spacing w:beforeAutospacing="0" w:afterAutospacing="0" w:line="360" w:lineRule="auto"/>
        <w:ind w:firstLineChars="1271" w:firstLine="3432"/>
        <w:rPr>
          <w:rFonts w:ascii="宋体" w:eastAsia="宋体" w:hAnsi="宋体" w:cs="宋体"/>
          <w:color w:val="000000"/>
          <w:sz w:val="27"/>
          <w:szCs w:val="27"/>
        </w:rPr>
      </w:pPr>
      <w:bookmarkStart w:id="0" w:name="_GoBack"/>
      <w:proofErr w:type="gramStart"/>
      <w:r>
        <w:rPr>
          <w:rFonts w:ascii="宋体" w:eastAsia="宋体" w:hAnsi="宋体" w:cs="宋体" w:hint="eastAsia"/>
          <w:color w:val="000000"/>
          <w:sz w:val="27"/>
          <w:szCs w:val="27"/>
        </w:rPr>
        <w:t>思政课</w:t>
      </w:r>
      <w:proofErr w:type="gramEnd"/>
      <w:r>
        <w:rPr>
          <w:rFonts w:ascii="宋体" w:eastAsia="宋体" w:hAnsi="宋体" w:cs="宋体" w:hint="eastAsia"/>
          <w:color w:val="000000"/>
          <w:sz w:val="27"/>
          <w:szCs w:val="27"/>
        </w:rPr>
        <w:t>青苗工作室</w:t>
      </w:r>
    </w:p>
    <w:tbl>
      <w:tblPr>
        <w:tblStyle w:val="a4"/>
        <w:tblW w:w="8536" w:type="dxa"/>
        <w:tblLook w:val="04A0" w:firstRow="1" w:lastRow="0" w:firstColumn="1" w:lastColumn="0" w:noHBand="0" w:noVBand="1"/>
      </w:tblPr>
      <w:tblGrid>
        <w:gridCol w:w="897"/>
        <w:gridCol w:w="1350"/>
        <w:gridCol w:w="6289"/>
      </w:tblGrid>
      <w:tr w:rsidR="0028150A">
        <w:tc>
          <w:tcPr>
            <w:tcW w:w="897" w:type="dxa"/>
          </w:tcPr>
          <w:bookmarkEnd w:id="0"/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序号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负责人</w:t>
            </w:r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讲授课程</w:t>
            </w:r>
          </w:p>
        </w:tc>
      </w:tr>
      <w:tr w:rsidR="0028150A">
        <w:trPr>
          <w:trHeight w:val="474"/>
        </w:trPr>
        <w:tc>
          <w:tcPr>
            <w:tcW w:w="897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1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杨娟</w:t>
            </w:r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毛泽东思想和中国特色社会主义理论体系概论</w:t>
            </w:r>
          </w:p>
        </w:tc>
      </w:tr>
      <w:tr w:rsidR="0028150A">
        <w:tc>
          <w:tcPr>
            <w:tcW w:w="897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2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贾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臻</w:t>
            </w:r>
            <w:proofErr w:type="gramEnd"/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习近平新时代中国特色社会主义思想概论</w:t>
            </w:r>
          </w:p>
        </w:tc>
      </w:tr>
      <w:tr w:rsidR="0028150A">
        <w:tc>
          <w:tcPr>
            <w:tcW w:w="897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3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32"/>
              </w:rPr>
              <w:t>张会丽</w:t>
            </w:r>
            <w:proofErr w:type="gramEnd"/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中国近现代史纲要</w:t>
            </w:r>
          </w:p>
        </w:tc>
      </w:tr>
      <w:tr w:rsidR="0028150A">
        <w:tc>
          <w:tcPr>
            <w:tcW w:w="897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4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梁冰倩</w:t>
            </w:r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马克思主义基本原理</w:t>
            </w:r>
          </w:p>
        </w:tc>
      </w:tr>
      <w:tr w:rsidR="0028150A">
        <w:tc>
          <w:tcPr>
            <w:tcW w:w="897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5</w:t>
            </w:r>
          </w:p>
        </w:tc>
        <w:tc>
          <w:tcPr>
            <w:tcW w:w="1350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吴明怿</w:t>
            </w:r>
          </w:p>
        </w:tc>
        <w:tc>
          <w:tcPr>
            <w:tcW w:w="6289" w:type="dxa"/>
          </w:tcPr>
          <w:p w:rsidR="0028150A" w:rsidRDefault="00D7626E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毛泽东思想和中国特色社会主义理论体系概论</w:t>
            </w:r>
          </w:p>
        </w:tc>
      </w:tr>
    </w:tbl>
    <w:p w:rsidR="0028150A" w:rsidRDefault="0028150A" w:rsidP="00A02DB7">
      <w:pPr>
        <w:spacing w:line="360" w:lineRule="auto"/>
      </w:pPr>
    </w:p>
    <w:sectPr w:rsidR="0028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6E" w:rsidRDefault="00D7626E" w:rsidP="00A3125F">
      <w:r>
        <w:separator/>
      </w:r>
    </w:p>
  </w:endnote>
  <w:endnote w:type="continuationSeparator" w:id="0">
    <w:p w:rsidR="00D7626E" w:rsidRDefault="00D7626E" w:rsidP="00A3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6E" w:rsidRDefault="00D7626E" w:rsidP="00A3125F">
      <w:r>
        <w:separator/>
      </w:r>
    </w:p>
  </w:footnote>
  <w:footnote w:type="continuationSeparator" w:id="0">
    <w:p w:rsidR="00D7626E" w:rsidRDefault="00D7626E" w:rsidP="00A3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DU3YjViOTE4MmQwYTkzMWVkYmQ1NWI0Mzg2ZjMifQ=="/>
  </w:docVars>
  <w:rsids>
    <w:rsidRoot w:val="440F04F3"/>
    <w:rsid w:val="0028150A"/>
    <w:rsid w:val="00A02DB7"/>
    <w:rsid w:val="00A3125F"/>
    <w:rsid w:val="00D7626E"/>
    <w:rsid w:val="440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3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312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3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312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Char"/>
    <w:rsid w:val="00A31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312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31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3125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gogo07</dc:creator>
  <cp:lastModifiedBy>梁克远</cp:lastModifiedBy>
  <cp:revision>2</cp:revision>
  <dcterms:created xsi:type="dcterms:W3CDTF">2022-12-07T08:50:00Z</dcterms:created>
  <dcterms:modified xsi:type="dcterms:W3CDTF">2022-12-07T08:50:00Z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D1FD5BABD0BF4A768F690F0DDD410FE6</vt:lpwstr>
  </property>
</Properties>
</file>